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23" w:rsidRPr="00037709" w:rsidRDefault="00D82123" w:rsidP="00D82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09">
        <w:rPr>
          <w:rFonts w:ascii="Times New Roman" w:hAnsi="Times New Roman" w:cs="Times New Roman"/>
          <w:b/>
          <w:bCs/>
          <w:sz w:val="24"/>
          <w:szCs w:val="24"/>
        </w:rPr>
        <w:t>Member of Parliament Local Area Development Scheme</w:t>
      </w:r>
    </w:p>
    <w:p w:rsidR="00D82123" w:rsidRPr="00037709" w:rsidRDefault="00D82123" w:rsidP="00D82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09">
        <w:rPr>
          <w:rFonts w:ascii="Times New Roman" w:hAnsi="Times New Roman" w:cs="Times New Roman"/>
          <w:b/>
          <w:bCs/>
          <w:sz w:val="24"/>
          <w:szCs w:val="24"/>
        </w:rPr>
        <w:t>(MPLADS)</w:t>
      </w: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Pr="003E7254" w:rsidRDefault="00D82123" w:rsidP="00D82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254">
        <w:rPr>
          <w:rFonts w:ascii="Times New Roman" w:hAnsi="Times New Roman" w:cs="Times New Roman"/>
          <w:b/>
          <w:bCs/>
          <w:sz w:val="24"/>
          <w:szCs w:val="24"/>
        </w:rPr>
        <w:t>Provisional Utilization Certificate</w:t>
      </w: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Pr="00037709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out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 lakh of Grants-in-aid received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/Ms.…………………MP of the Constituency………….by the Ministry of Statistics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Implementation, Government of India as first installment of the year……..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</w:t>
      </w:r>
      <w:r w:rsidRPr="00037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more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80 %) </w:t>
      </w:r>
      <w:r w:rsidRPr="00037709">
        <w:rPr>
          <w:rFonts w:ascii="Times New Roman" w:hAnsi="Times New Roman" w:cs="Times New Roman"/>
          <w:sz w:val="24"/>
          <w:szCs w:val="24"/>
        </w:rPr>
        <w:t xml:space="preserve">has been utilized for the purpose of execution of works recommended by MP </w:t>
      </w:r>
      <w:r>
        <w:rPr>
          <w:rFonts w:ascii="Times New Roman" w:hAnsi="Times New Roman" w:cs="Times New Roman"/>
          <w:sz w:val="24"/>
          <w:szCs w:val="24"/>
        </w:rPr>
        <w:t xml:space="preserve">concerned </w:t>
      </w:r>
      <w:r w:rsidRPr="00037709">
        <w:rPr>
          <w:rFonts w:ascii="Times New Roman" w:hAnsi="Times New Roman" w:cs="Times New Roman"/>
          <w:sz w:val="24"/>
          <w:szCs w:val="24"/>
        </w:rPr>
        <w:t>and as permissible</w:t>
      </w:r>
      <w:r>
        <w:rPr>
          <w:rFonts w:ascii="Times New Roman" w:hAnsi="Times New Roman" w:cs="Times New Roman"/>
          <w:sz w:val="24"/>
          <w:szCs w:val="24"/>
        </w:rPr>
        <w:t xml:space="preserve"> under the Guidelines on MPLADS</w:t>
      </w:r>
      <w:r w:rsidRPr="00037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23" w:rsidRPr="00037709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>Place</w:t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  <w:t>Seal</w:t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  <w:t>Signature of District Authority</w:t>
      </w:r>
    </w:p>
    <w:p w:rsidR="00D82123" w:rsidRPr="00037709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>Date</w:t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  <w:t>Name (capital letters)</w:t>
      </w:r>
    </w:p>
    <w:p w:rsidR="00D82123" w:rsidRPr="00037709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>Designation</w:t>
      </w:r>
    </w:p>
    <w:p w:rsidR="00D82123" w:rsidRPr="00037709" w:rsidRDefault="00D82123" w:rsidP="00D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>Telephone</w:t>
      </w:r>
    </w:p>
    <w:p w:rsidR="00E149C6" w:rsidRDefault="00D82123">
      <w:bookmarkStart w:id="0" w:name="_GoBack"/>
      <w:bookmarkEnd w:id="0"/>
    </w:p>
    <w:sectPr w:rsidR="00E14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4"/>
    <w:rsid w:val="00046894"/>
    <w:rsid w:val="002F6EE3"/>
    <w:rsid w:val="005046D0"/>
    <w:rsid w:val="00D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2018-04-11T09:40:00Z</dcterms:created>
  <dcterms:modified xsi:type="dcterms:W3CDTF">2018-04-11T09:40:00Z</dcterms:modified>
</cp:coreProperties>
</file>